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0631C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декоративно – прикладного творчества «Поделки- посиделки»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декоративно – прикладного творчества «Поделки – посиделки»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прикладного творчества «Поделки – посиделки»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</w:t>
      </w: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>и вокальный коллектив «Мотороллеры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0631C3">
        <w:rPr>
          <w:rFonts w:ascii="Times New Roman" w:hAnsi="Times New Roman" w:cs="Times New Roman"/>
          <w:sz w:val="24"/>
          <w:szCs w:val="24"/>
        </w:rPr>
        <w:t>о клубном формировании декоративно – прикладного творчества «Поделки – посиделки»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формирование декоративно – прикладного творчества «Поделки – посиделки»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0631C3">
        <w:rPr>
          <w:rFonts w:ascii="Times New Roman" w:hAnsi="Times New Roman" w:cs="Times New Roman"/>
          <w:sz w:val="24"/>
          <w:szCs w:val="24"/>
        </w:rPr>
        <w:t>ского досуга в г. Оханске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клубного формирования декоративно – прикладного творчества «Поделки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посиделки»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формируется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bookmarkStart w:id="0" w:name="_GoBack"/>
      <w:bookmarkEnd w:id="0"/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Клубном формирование декоративно – прикладного творчества «Поделки –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>посиделки»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 xml:space="preserve">шение Положения о клубном формировании декоративно – прикладного творчества «Поделки –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>посиделки»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A219C0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- не менее 2 выставок в год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709E0">
        <w:rPr>
          <w:rFonts w:ascii="Times New Roman" w:hAnsi="Times New Roman" w:cs="Times New Roman"/>
          <w:sz w:val="24"/>
          <w:szCs w:val="24"/>
        </w:rPr>
        <w:t>вокального коллектива «Мотороллеры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2024-04-09T10:07:00Z</cp:lastPrinted>
  <dcterms:created xsi:type="dcterms:W3CDTF">2024-04-09T10:02:00Z</dcterms:created>
  <dcterms:modified xsi:type="dcterms:W3CDTF">2024-04-09T10:07:00Z</dcterms:modified>
</cp:coreProperties>
</file>